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CC"/>
  <w:body>
    <w:p w:rsidR="00D541B0" w:rsidRPr="00A4656A" w:rsidRDefault="00DE1326" w:rsidP="00CE2053">
      <w:pPr>
        <w:pStyle w:val="ConsNormal"/>
        <w:widowControl/>
        <w:ind w:right="-316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4656A">
        <w:rPr>
          <w:rFonts w:ascii="Times New Roman" w:hAnsi="Times New Roman"/>
          <w:b/>
          <w:bCs/>
          <w:sz w:val="24"/>
          <w:szCs w:val="24"/>
        </w:rPr>
        <w:t xml:space="preserve">СООБЩЕНИЕ </w:t>
      </w:r>
    </w:p>
    <w:p w:rsidR="00EA0A6D" w:rsidRPr="00A4656A" w:rsidRDefault="00DE1326" w:rsidP="00CE2053">
      <w:pPr>
        <w:pStyle w:val="ConsNormal"/>
        <w:widowControl/>
        <w:ind w:right="-316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4656A">
        <w:rPr>
          <w:rFonts w:ascii="Times New Roman" w:hAnsi="Times New Roman"/>
          <w:b/>
          <w:bCs/>
          <w:sz w:val="24"/>
          <w:szCs w:val="24"/>
        </w:rPr>
        <w:t>О ПРОВЕДЕНИИ</w:t>
      </w:r>
      <w:r w:rsidR="00257854" w:rsidRPr="00A465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656A">
        <w:rPr>
          <w:rFonts w:ascii="Times New Roman" w:hAnsi="Times New Roman"/>
          <w:b/>
          <w:bCs/>
          <w:sz w:val="24"/>
          <w:szCs w:val="24"/>
        </w:rPr>
        <w:t>ВНЕОЧЕРЕДНОГО</w:t>
      </w:r>
      <w:r w:rsidR="00C03D86" w:rsidRPr="00A465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656A">
        <w:rPr>
          <w:rFonts w:ascii="Times New Roman" w:hAnsi="Times New Roman"/>
          <w:b/>
          <w:bCs/>
          <w:sz w:val="24"/>
          <w:szCs w:val="24"/>
        </w:rPr>
        <w:t>ОБЩЕГО СОБРАНИЯ АКЦИОНЕРОВ</w:t>
      </w:r>
      <w:r w:rsidR="00CE2053" w:rsidRPr="00A4656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4656A" w:rsidRDefault="00A4656A" w:rsidP="00CE2053">
      <w:pPr>
        <w:pStyle w:val="ConsNormal"/>
        <w:widowControl/>
        <w:ind w:right="-316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BFF" w:rsidRPr="00A4656A" w:rsidRDefault="00B94BFF" w:rsidP="00CE2053">
      <w:pPr>
        <w:pStyle w:val="ConsNormal"/>
        <w:widowControl/>
        <w:ind w:right="-316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2053" w:rsidRPr="00A4656A" w:rsidRDefault="00CE2053" w:rsidP="00C360E2">
      <w:pPr>
        <w:jc w:val="both"/>
      </w:pPr>
      <w:r w:rsidRPr="00A4656A">
        <w:t xml:space="preserve">Полное фирменное наименование: </w:t>
      </w:r>
      <w:r w:rsidR="00A4656A" w:rsidRPr="00A4656A">
        <w:t>Акционерно</w:t>
      </w:r>
      <w:r w:rsidR="00A4656A">
        <w:t>е</w:t>
      </w:r>
      <w:r w:rsidR="00A4656A" w:rsidRPr="00A4656A">
        <w:t xml:space="preserve"> обществ</w:t>
      </w:r>
      <w:r w:rsidR="00A4656A">
        <w:t>о</w:t>
      </w:r>
      <w:r w:rsidR="00A4656A" w:rsidRPr="00A4656A">
        <w:t xml:space="preserve"> Племзавод «Заря»</w:t>
      </w:r>
      <w:r w:rsidR="00CA6C06" w:rsidRPr="00A4656A">
        <w:t xml:space="preserve"> (далее -  Общество)</w:t>
      </w:r>
      <w:r w:rsidRPr="00A4656A">
        <w:t>.</w:t>
      </w:r>
    </w:p>
    <w:p w:rsidR="00CE2053" w:rsidRPr="00A4656A" w:rsidRDefault="00CE2053" w:rsidP="00C360E2">
      <w:pPr>
        <w:jc w:val="both"/>
      </w:pPr>
      <w:r w:rsidRPr="00A4656A">
        <w:t>Место нахождени</w:t>
      </w:r>
      <w:r w:rsidR="0029116E" w:rsidRPr="00A4656A">
        <w:t>я</w:t>
      </w:r>
      <w:r w:rsidRPr="00A4656A">
        <w:t xml:space="preserve">: </w:t>
      </w:r>
      <w:r w:rsidR="00A4656A" w:rsidRPr="00A4656A">
        <w:t>162017, Российская Федерация, Вологодская область, Грязовецкий район, деревня Слобода МО Перцевское</w:t>
      </w:r>
      <w:r w:rsidR="003A7309" w:rsidRPr="00A4656A">
        <w:t>.</w:t>
      </w:r>
    </w:p>
    <w:p w:rsidR="00CE2053" w:rsidRPr="00A4656A" w:rsidRDefault="00CE2053" w:rsidP="00C360E2">
      <w:pPr>
        <w:jc w:val="both"/>
      </w:pPr>
      <w:r w:rsidRPr="00A4656A">
        <w:t xml:space="preserve">Форма проведения </w:t>
      </w:r>
      <w:r w:rsidR="002108EE">
        <w:t xml:space="preserve">внеочередного </w:t>
      </w:r>
      <w:r w:rsidRPr="00A4656A">
        <w:t xml:space="preserve">общего собрания акционеров: </w:t>
      </w:r>
      <w:r w:rsidR="00A4656A" w:rsidRPr="00491678">
        <w:t>собрание (совместное присутствие акционеров для обсуждения вопросов повестки дня и принятия решений по вопросам, поставленным на голосование</w:t>
      </w:r>
      <w:r w:rsidR="00A4656A">
        <w:t>)</w:t>
      </w:r>
      <w:r w:rsidRPr="00A4656A">
        <w:t>.</w:t>
      </w:r>
    </w:p>
    <w:p w:rsidR="00C360E2" w:rsidRPr="00A4656A" w:rsidRDefault="00C360E2" w:rsidP="00C360E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4656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Дата, на которую определялись (фиксировались) лица, имеющие право на участие в</w:t>
      </w:r>
      <w:r w:rsidR="002108E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 внеочередном</w:t>
      </w:r>
      <w:r w:rsidRPr="00A4656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общем собрании акционеров: </w:t>
      </w:r>
      <w:r w:rsidR="00A4656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</w:t>
      </w:r>
      <w:r w:rsidR="00CA6C06" w:rsidRPr="00A4656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0</w:t>
      </w:r>
      <w:r w:rsidRPr="00A4656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A4656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ноября</w:t>
      </w:r>
      <w:r w:rsidRPr="00A4656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2020 г.</w:t>
      </w:r>
    </w:p>
    <w:p w:rsidR="00CE2053" w:rsidRDefault="00CE2053" w:rsidP="00C360E2">
      <w:pPr>
        <w:jc w:val="both"/>
      </w:pPr>
      <w:r w:rsidRPr="00A4656A">
        <w:t xml:space="preserve">Дата </w:t>
      </w:r>
      <w:r w:rsidR="00A4656A">
        <w:t xml:space="preserve">и время </w:t>
      </w:r>
      <w:r w:rsidR="00CA6C06" w:rsidRPr="00A4656A">
        <w:t xml:space="preserve">проведения </w:t>
      </w:r>
      <w:r w:rsidR="002108EE">
        <w:t>внеочередного общего собрания акционеров</w:t>
      </w:r>
      <w:r w:rsidRPr="00A4656A">
        <w:t>:</w:t>
      </w:r>
      <w:r w:rsidR="00EC2CF3" w:rsidRPr="00A4656A"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151764</wp:posOffset>
                </wp:positionH>
                <wp:positionV relativeFrom="paragraph">
                  <wp:posOffset>50164</wp:posOffset>
                </wp:positionV>
                <wp:extent cx="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BA477" id="Line 10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1.95pt,3.95pt" to="11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jcDAIAACM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QQjRTpo&#10;0VYojrJYmt64AiwqtbMhOXpWL2ar6XeHlK5aog48Uny9GPDLQjGTNy7h4gwE2PdfNAMbcvQ61unc&#10;2C5AQgXQObbjcm8HP3tEr490eE1IMbgY6/xnrjsUhBJLoBshyWnrfKBAisEkRFB6I6SMfZYK9SVe&#10;TCfT6OC0FCwog5mzh30lLTqRMCnxi/mA5tHM6qNiEazlhK1vsidCXmUILlXAgySAzk26jsKPRbpY&#10;z9fzfJRPZutRntb16NOmykezTfZxWn+oq6rOfgZqWV60gjGuArthLLP879p+W5DrQN0H816G5C16&#10;rBeQHf6RdOxiaFzYI1fsNbvs7NBdmMRofNuaMOqPd5Afd3v1CwAA//8DAFBLAwQUAAYACAAAACEA&#10;Sds7JNgAAAAFAQAADwAAAGRycy9kb3ducmV2LnhtbEyOQU/CQBCF7yb8h82YeCGytSSitVtC1N68&#10;CBqvQ3dsG7uzpbtA9dc7cNHT5Mt7efPly9F16kBDaD0buJkloIgrb1uuDbxtyus7UCEiW+w8k4Fv&#10;CrAsJhc5ZtYf+ZUO61grGeGQoYEmxj7TOlQNOQwz3xNL9ukHh1FwqLUd8CjjrtNpktxqhy3LhwZ7&#10;emyo+lrvnYFQvtOu/JlW0+RjXntKd08vz2jM1eW4egAVaYx/ZTjpizoU4rT1e7ZBdQbS+b00DSzk&#10;SHzG7Rl1kev/9sUvAAAA//8DAFBLAQItABQABgAIAAAAIQC2gziS/gAAAOEBAAATAAAAAAAAAAAA&#10;AAAAAAAAAABbQ29udGVudF9UeXBlc10ueG1sUEsBAi0AFAAGAAgAAAAhADj9If/WAAAAlAEAAAsA&#10;AAAAAAAAAAAAAAAALwEAAF9yZWxzLy5yZWxzUEsBAi0AFAAGAAgAAAAhAM2pGNwMAgAAIwQAAA4A&#10;AAAAAAAAAAAAAAAALgIAAGRycy9lMm9Eb2MueG1sUEsBAi0AFAAGAAgAAAAhAEnbOyTYAAAABQEA&#10;AA8AAAAAAAAAAAAAAAAAZgQAAGRycy9kb3ducmV2LnhtbFBLBQYAAAAABAAEAPMAAABrBQAAAAA=&#10;"/>
            </w:pict>
          </mc:Fallback>
        </mc:AlternateContent>
      </w:r>
      <w:r w:rsidRPr="00A4656A">
        <w:t xml:space="preserve"> </w:t>
      </w:r>
      <w:r w:rsidR="00A4656A">
        <w:t xml:space="preserve">24 декабря </w:t>
      </w:r>
      <w:r w:rsidRPr="00A4656A">
        <w:t>2020 г.</w:t>
      </w:r>
      <w:r w:rsidR="00A4656A">
        <w:t xml:space="preserve"> 10 ч. 00 мин.</w:t>
      </w:r>
    </w:p>
    <w:p w:rsidR="00A4656A" w:rsidRPr="00A4656A" w:rsidRDefault="00A4656A" w:rsidP="00C360E2">
      <w:pPr>
        <w:jc w:val="both"/>
      </w:pPr>
      <w:r>
        <w:t>В</w:t>
      </w:r>
      <w:r w:rsidRPr="00491678">
        <w:t>ремя начала регистрации лиц, имеющих право на участие во внеочередном общем собрании акционеров</w:t>
      </w:r>
      <w:r w:rsidR="002108EE">
        <w:t xml:space="preserve">: </w:t>
      </w:r>
      <w:r w:rsidRPr="00491678">
        <w:t>09:45</w:t>
      </w:r>
    </w:p>
    <w:p w:rsidR="00A4656A" w:rsidRDefault="00A4656A" w:rsidP="00C360E2">
      <w:pPr>
        <w:jc w:val="both"/>
      </w:pPr>
      <w:r>
        <w:t>М</w:t>
      </w:r>
      <w:r w:rsidRPr="00491678">
        <w:t xml:space="preserve">есто проведения </w:t>
      </w:r>
      <w:r>
        <w:t xml:space="preserve">внеочередного </w:t>
      </w:r>
      <w:r w:rsidRPr="00491678">
        <w:t>общего собрания акционеров</w:t>
      </w:r>
      <w:bookmarkStart w:id="0" w:name="_GoBack"/>
      <w:bookmarkEnd w:id="0"/>
      <w:r w:rsidRPr="00491678">
        <w:t>: 162017, Вологодская обл., Грязовецкий р-н, МО Перцевское, д. Слобода</w:t>
      </w:r>
      <w:r>
        <w:t xml:space="preserve">, </w:t>
      </w:r>
      <w:r w:rsidRPr="00491678">
        <w:t>ул. Школьная, д. 11а</w:t>
      </w:r>
      <w:r>
        <w:t>.</w:t>
      </w:r>
    </w:p>
    <w:p w:rsidR="00231F2A" w:rsidRPr="00A4656A" w:rsidRDefault="00CE2053" w:rsidP="00C360E2">
      <w:pPr>
        <w:jc w:val="both"/>
      </w:pPr>
      <w:r w:rsidRPr="00A4656A">
        <w:t xml:space="preserve">Почтовый адрес, по которому </w:t>
      </w:r>
      <w:r w:rsidR="00A4656A">
        <w:t>могут</w:t>
      </w:r>
      <w:r w:rsidRPr="00A4656A">
        <w:t xml:space="preserve"> направляться заполненные бюллетени: </w:t>
      </w:r>
      <w:r w:rsidR="00A4656A" w:rsidRPr="00491678">
        <w:t>162017, Вологодская обл., Грязовецкий р-н, МО Перцевское, д. Слобода</w:t>
      </w:r>
      <w:r w:rsidR="00A4656A">
        <w:t xml:space="preserve">, </w:t>
      </w:r>
      <w:r w:rsidR="00A4656A" w:rsidRPr="00491678">
        <w:t>ул. Школьная, д. 11а</w:t>
      </w:r>
      <w:r w:rsidR="00A4656A">
        <w:t>.</w:t>
      </w:r>
    </w:p>
    <w:p w:rsidR="0029116E" w:rsidRDefault="0029116E" w:rsidP="00CE2053">
      <w:pPr>
        <w:rPr>
          <w:b/>
          <w:bCs/>
        </w:rPr>
      </w:pPr>
    </w:p>
    <w:p w:rsidR="00A4656A" w:rsidRPr="00A4656A" w:rsidRDefault="00A4656A" w:rsidP="00CE2053">
      <w:pPr>
        <w:rPr>
          <w:b/>
          <w:bCs/>
        </w:rPr>
      </w:pPr>
    </w:p>
    <w:p w:rsidR="00DD2AD6" w:rsidRPr="00A4656A" w:rsidRDefault="00DD2AD6" w:rsidP="00CE2053">
      <w:pPr>
        <w:rPr>
          <w:b/>
          <w:bCs/>
        </w:rPr>
      </w:pPr>
      <w:r w:rsidRPr="00A4656A">
        <w:rPr>
          <w:b/>
          <w:bCs/>
        </w:rPr>
        <w:t>ПОВЕСТКА ДНЯ</w:t>
      </w:r>
      <w:r w:rsidR="00B96B5E" w:rsidRPr="00A4656A">
        <w:rPr>
          <w:b/>
          <w:bCs/>
        </w:rPr>
        <w:t xml:space="preserve"> </w:t>
      </w:r>
      <w:r w:rsidR="00B94BFF">
        <w:rPr>
          <w:b/>
          <w:bCs/>
        </w:rPr>
        <w:t xml:space="preserve">ВНЕОЧЕРЕДНОГО </w:t>
      </w:r>
      <w:r w:rsidR="00B96B5E" w:rsidRPr="00A4656A">
        <w:rPr>
          <w:b/>
          <w:bCs/>
        </w:rPr>
        <w:t>ОБЩЕГО СОБРАНИЯ АКЦИОНЕРОВ</w:t>
      </w:r>
      <w:r w:rsidRPr="00A4656A">
        <w:rPr>
          <w:b/>
          <w:bCs/>
        </w:rPr>
        <w:t>:</w:t>
      </w:r>
    </w:p>
    <w:p w:rsidR="00C360E2" w:rsidRPr="00A4656A" w:rsidRDefault="00C360E2" w:rsidP="00CE2053">
      <w:pPr>
        <w:rPr>
          <w:b/>
          <w:bCs/>
        </w:rPr>
      </w:pPr>
    </w:p>
    <w:p w:rsidR="00A4656A" w:rsidRPr="00A4656A" w:rsidRDefault="00A4656A" w:rsidP="00A4656A">
      <w:pPr>
        <w:pStyle w:val="af2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4656A">
        <w:rPr>
          <w:sz w:val="24"/>
          <w:szCs w:val="24"/>
        </w:rPr>
        <w:t>Об определении количества, номинальной стоимости, категории (типа) объявленных акций и прав, предоставляемых этими акциями.</w:t>
      </w:r>
    </w:p>
    <w:p w:rsidR="00A4656A" w:rsidRPr="00A4656A" w:rsidRDefault="00A4656A" w:rsidP="00A4656A">
      <w:pPr>
        <w:pStyle w:val="af2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4656A">
        <w:rPr>
          <w:sz w:val="24"/>
          <w:szCs w:val="24"/>
        </w:rPr>
        <w:t>Об увеличении уставного капитала Общества путем размещения обыкновенных акций.</w:t>
      </w:r>
    </w:p>
    <w:p w:rsidR="00CA6C06" w:rsidRPr="00A4656A" w:rsidRDefault="00A4656A" w:rsidP="00A4656A">
      <w:pPr>
        <w:pStyle w:val="af2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4656A">
        <w:rPr>
          <w:sz w:val="24"/>
          <w:szCs w:val="24"/>
        </w:rPr>
        <w:t>Об утверждении новой редакции Устава Общества.</w:t>
      </w:r>
    </w:p>
    <w:p w:rsidR="00C360E2" w:rsidRDefault="00C360E2" w:rsidP="00B94BFF">
      <w:pPr>
        <w:pStyle w:val="af"/>
        <w:widowControl/>
        <w:rPr>
          <w:rFonts w:ascii="Times New Roman" w:hAnsi="Times New Roman" w:cs="Times New Roman"/>
          <w:sz w:val="24"/>
        </w:rPr>
      </w:pPr>
    </w:p>
    <w:p w:rsidR="00B94BFF" w:rsidRPr="00B94BFF" w:rsidRDefault="00B94BFF" w:rsidP="00B94BFF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4B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всем вопросам повестки дня </w:t>
      </w:r>
      <w:r w:rsidR="001825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внеочередного</w:t>
      </w:r>
      <w:r w:rsidRPr="00B94B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общего собрания акционеров право голоса имеют владельцы обыкновенных именных акций.</w:t>
      </w:r>
    </w:p>
    <w:p w:rsidR="00B94BFF" w:rsidRPr="00A4656A" w:rsidRDefault="00B94BFF" w:rsidP="00B94BFF">
      <w:pPr>
        <w:pStyle w:val="af"/>
        <w:widowControl/>
        <w:rPr>
          <w:rFonts w:ascii="Times New Roman" w:hAnsi="Times New Roman" w:cs="Times New Roman"/>
          <w:sz w:val="24"/>
        </w:rPr>
      </w:pPr>
    </w:p>
    <w:p w:rsidR="00C360E2" w:rsidRPr="00A4656A" w:rsidRDefault="00A4656A" w:rsidP="00CE205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91678">
        <w:rPr>
          <w:rFonts w:ascii="Times New Roman" w:hAnsi="Times New Roman"/>
          <w:bCs/>
          <w:sz w:val="24"/>
          <w:szCs w:val="24"/>
        </w:rPr>
        <w:t xml:space="preserve">Лица, имеющие право на участие во внеочередном общем собрании акционеров Общества, вправе ознакомиться </w:t>
      </w:r>
      <w:r w:rsidRPr="00491678">
        <w:rPr>
          <w:rFonts w:ascii="Times New Roman" w:hAnsi="Times New Roman"/>
          <w:sz w:val="24"/>
          <w:szCs w:val="24"/>
        </w:rPr>
        <w:t xml:space="preserve">с </w:t>
      </w:r>
      <w:r w:rsidR="00B94BFF">
        <w:rPr>
          <w:rFonts w:ascii="Times New Roman" w:hAnsi="Times New Roman"/>
          <w:sz w:val="24"/>
          <w:szCs w:val="24"/>
        </w:rPr>
        <w:t xml:space="preserve">информацией и материалами </w:t>
      </w:r>
      <w:r w:rsidRPr="00491678">
        <w:rPr>
          <w:rFonts w:ascii="Times New Roman" w:hAnsi="Times New Roman"/>
          <w:sz w:val="24"/>
          <w:szCs w:val="24"/>
        </w:rPr>
        <w:t xml:space="preserve">ежедневно в период </w:t>
      </w:r>
      <w:r w:rsidRPr="00491678">
        <w:rPr>
          <w:rFonts w:ascii="Times New Roman" w:hAnsi="Times New Roman"/>
          <w:bCs/>
          <w:sz w:val="24"/>
          <w:szCs w:val="24"/>
        </w:rPr>
        <w:t>со «02» декабря 2020</w:t>
      </w:r>
      <w:r w:rsidRPr="00491678">
        <w:rPr>
          <w:rFonts w:ascii="Times New Roman" w:hAnsi="Times New Roman"/>
          <w:sz w:val="24"/>
          <w:szCs w:val="24"/>
        </w:rPr>
        <w:t xml:space="preserve"> года</w:t>
      </w:r>
      <w:r w:rsidRPr="00491678">
        <w:rPr>
          <w:rFonts w:ascii="Times New Roman" w:hAnsi="Times New Roman"/>
          <w:bCs/>
          <w:sz w:val="24"/>
          <w:szCs w:val="24"/>
        </w:rPr>
        <w:t xml:space="preserve"> </w:t>
      </w:r>
      <w:r w:rsidRPr="00491678">
        <w:rPr>
          <w:rFonts w:ascii="Times New Roman" w:hAnsi="Times New Roman"/>
          <w:sz w:val="24"/>
          <w:szCs w:val="24"/>
        </w:rPr>
        <w:t xml:space="preserve">по </w:t>
      </w:r>
      <w:r w:rsidRPr="00491678">
        <w:rPr>
          <w:rFonts w:ascii="Times New Roman" w:hAnsi="Times New Roman"/>
          <w:bCs/>
          <w:sz w:val="24"/>
          <w:szCs w:val="24"/>
        </w:rPr>
        <w:t xml:space="preserve">«23» декабря 2020 </w:t>
      </w:r>
      <w:r w:rsidRPr="00491678">
        <w:rPr>
          <w:rFonts w:ascii="Times New Roman" w:hAnsi="Times New Roman"/>
          <w:sz w:val="24"/>
          <w:szCs w:val="24"/>
        </w:rPr>
        <w:t>года</w:t>
      </w:r>
      <w:r w:rsidRPr="00491678">
        <w:rPr>
          <w:rFonts w:ascii="Times New Roman" w:hAnsi="Times New Roman"/>
          <w:bCs/>
          <w:sz w:val="24"/>
          <w:szCs w:val="24"/>
        </w:rPr>
        <w:t xml:space="preserve">, за исключением выходных и праздничных дней, </w:t>
      </w:r>
      <w:r w:rsidRPr="00491678">
        <w:rPr>
          <w:rFonts w:ascii="Times New Roman" w:hAnsi="Times New Roman"/>
          <w:kern w:val="28"/>
          <w:sz w:val="24"/>
          <w:szCs w:val="24"/>
        </w:rPr>
        <w:t>с 09 часов 00 минут до 11 часов 00 минут с 13 часов 00 минут до 15 часов 00 минут,</w:t>
      </w:r>
      <w:r w:rsidRPr="00491678">
        <w:rPr>
          <w:rFonts w:ascii="Times New Roman" w:hAnsi="Times New Roman"/>
          <w:bCs/>
          <w:sz w:val="24"/>
          <w:szCs w:val="24"/>
        </w:rPr>
        <w:t xml:space="preserve"> по адресу: Российская Федерация, </w:t>
      </w:r>
      <w:r w:rsidRPr="00491678">
        <w:rPr>
          <w:rFonts w:ascii="Times New Roman" w:hAnsi="Times New Roman"/>
          <w:sz w:val="24"/>
          <w:szCs w:val="24"/>
        </w:rPr>
        <w:t xml:space="preserve">Вологодская обл., Грязовецкий р-н, МО Перцевское, д. Слобода, ул. Школьная, д. 11а, </w:t>
      </w:r>
      <w:r w:rsidR="00B94BFF">
        <w:rPr>
          <w:rFonts w:ascii="Times New Roman" w:hAnsi="Times New Roman"/>
          <w:sz w:val="24"/>
          <w:szCs w:val="24"/>
        </w:rPr>
        <w:t xml:space="preserve">в </w:t>
      </w:r>
      <w:r w:rsidRPr="00491678">
        <w:rPr>
          <w:rFonts w:ascii="Times New Roman" w:hAnsi="Times New Roman"/>
          <w:sz w:val="24"/>
          <w:szCs w:val="24"/>
        </w:rPr>
        <w:t>кабинет</w:t>
      </w:r>
      <w:r w:rsidR="00B94BFF">
        <w:rPr>
          <w:rFonts w:ascii="Times New Roman" w:hAnsi="Times New Roman"/>
          <w:sz w:val="24"/>
          <w:szCs w:val="24"/>
        </w:rPr>
        <w:t>е</w:t>
      </w:r>
      <w:r w:rsidRPr="00491678">
        <w:rPr>
          <w:rFonts w:ascii="Times New Roman" w:hAnsi="Times New Roman"/>
          <w:sz w:val="24"/>
          <w:szCs w:val="24"/>
        </w:rPr>
        <w:t xml:space="preserve"> юридического отдела</w:t>
      </w:r>
      <w:r w:rsidR="00AC10B6" w:rsidRPr="00A4656A">
        <w:rPr>
          <w:rFonts w:ascii="Times New Roman" w:hAnsi="Times New Roman"/>
          <w:sz w:val="24"/>
          <w:szCs w:val="24"/>
        </w:rPr>
        <w:t>, а также в сети Интернет по адресу:</w:t>
      </w:r>
      <w:r w:rsidR="00B94BFF">
        <w:rPr>
          <w:rStyle w:val="af1"/>
          <w:rFonts w:ascii="Times New Roman" w:hAnsi="Times New Roman"/>
          <w:sz w:val="24"/>
          <w:szCs w:val="24"/>
        </w:rPr>
        <w:t xml:space="preserve"> </w:t>
      </w:r>
      <w:hyperlink r:id="rId7" w:history="1">
        <w:r w:rsidR="00B94BFF" w:rsidRPr="00B94BFF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http://пз-заря.рф</w:t>
        </w:r>
      </w:hyperlink>
      <w:r w:rsidR="00AC10B6" w:rsidRPr="00B94BFF">
        <w:rPr>
          <w:rFonts w:ascii="Times New Roman" w:hAnsi="Times New Roman"/>
          <w:sz w:val="24"/>
          <w:szCs w:val="24"/>
        </w:rPr>
        <w:t xml:space="preserve">. </w:t>
      </w:r>
      <w:r w:rsidR="00AC10B6" w:rsidRPr="00A4656A">
        <w:rPr>
          <w:rFonts w:ascii="Times New Roman" w:hAnsi="Times New Roman"/>
          <w:color w:val="000000"/>
          <w:sz w:val="24"/>
          <w:szCs w:val="24"/>
        </w:rPr>
        <w:t>Указанная информация (материалы) предоставляются акционерам также во время его проведения.</w:t>
      </w:r>
      <w:r w:rsidR="00AC10B6" w:rsidRPr="00A4656A">
        <w:rPr>
          <w:rFonts w:ascii="Times New Roman" w:hAnsi="Times New Roman"/>
          <w:sz w:val="24"/>
          <w:szCs w:val="24"/>
        </w:rPr>
        <w:t xml:space="preserve"> Акционер - физическое лицо обязан иметь при себе паспорт или иной документ, удостоверяющий личность. Руководитель юридического лица – акционера должен иметь при себе паспорт и оригиналы или нотариально удостоверенные копии: документа, подтверждающего назначение на должность и Устава Общества. Представитель акционера должен иметь при себе паспорт или иной документ, удостоверяющий личность и доверенность</w:t>
      </w:r>
      <w:r w:rsidR="003A7309" w:rsidRPr="00A4656A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C360E2" w:rsidRPr="00A4656A" w:rsidRDefault="00C360E2" w:rsidP="00CE205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825FE" w:rsidRDefault="001825FE" w:rsidP="00B94BFF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31F2A" w:rsidRPr="00B94BFF" w:rsidRDefault="0029116E" w:rsidP="00B94BFF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B94BFF">
        <w:rPr>
          <w:rFonts w:ascii="Times New Roman" w:hAnsi="Times New Roman"/>
          <w:sz w:val="24"/>
          <w:szCs w:val="24"/>
        </w:rPr>
        <w:t>Совет директоров</w:t>
      </w:r>
      <w:r w:rsidR="003A7309" w:rsidRPr="00B94BFF">
        <w:rPr>
          <w:rFonts w:ascii="Times New Roman" w:hAnsi="Times New Roman"/>
          <w:sz w:val="24"/>
          <w:szCs w:val="24"/>
        </w:rPr>
        <w:t xml:space="preserve"> </w:t>
      </w:r>
      <w:r w:rsidR="00B94BFF" w:rsidRPr="00B94BFF">
        <w:rPr>
          <w:rFonts w:ascii="Times New Roman" w:hAnsi="Times New Roman"/>
          <w:sz w:val="24"/>
          <w:szCs w:val="24"/>
        </w:rPr>
        <w:t>АО Племзавод «Заря»</w:t>
      </w:r>
    </w:p>
    <w:p w:rsidR="00D541B0" w:rsidRPr="00A4656A" w:rsidRDefault="00D541B0" w:rsidP="00CE2053">
      <w:pPr>
        <w:pStyle w:val="ConsPlusNormal"/>
        <w:jc w:val="both"/>
      </w:pPr>
    </w:p>
    <w:sectPr w:rsidR="00D541B0" w:rsidRPr="00A4656A" w:rsidSect="008A63FB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7F7" w:rsidRDefault="00B147F7">
      <w:r>
        <w:separator/>
      </w:r>
    </w:p>
  </w:endnote>
  <w:endnote w:type="continuationSeparator" w:id="0">
    <w:p w:rsidR="00B147F7" w:rsidRDefault="00B1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7F7" w:rsidRDefault="00B147F7">
      <w:r>
        <w:separator/>
      </w:r>
    </w:p>
  </w:footnote>
  <w:footnote w:type="continuationSeparator" w:id="0">
    <w:p w:rsidR="00B147F7" w:rsidRDefault="00B14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10C8"/>
    <w:multiLevelType w:val="hybridMultilevel"/>
    <w:tmpl w:val="64380D34"/>
    <w:lvl w:ilvl="0" w:tplc="61C89E4E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2672" w:hanging="360"/>
      </w:pPr>
    </w:lvl>
    <w:lvl w:ilvl="2" w:tplc="0419001B" w:tentative="1">
      <w:start w:val="1"/>
      <w:numFmt w:val="lowerRoman"/>
      <w:lvlText w:val="%3."/>
      <w:lvlJc w:val="right"/>
      <w:pPr>
        <w:ind w:left="-1952" w:hanging="180"/>
      </w:pPr>
    </w:lvl>
    <w:lvl w:ilvl="3" w:tplc="0419000F" w:tentative="1">
      <w:start w:val="1"/>
      <w:numFmt w:val="decimal"/>
      <w:lvlText w:val="%4."/>
      <w:lvlJc w:val="left"/>
      <w:pPr>
        <w:ind w:left="-1232" w:hanging="360"/>
      </w:pPr>
    </w:lvl>
    <w:lvl w:ilvl="4" w:tplc="04190019" w:tentative="1">
      <w:start w:val="1"/>
      <w:numFmt w:val="lowerLetter"/>
      <w:lvlText w:val="%5."/>
      <w:lvlJc w:val="left"/>
      <w:pPr>
        <w:ind w:left="-512" w:hanging="360"/>
      </w:pPr>
    </w:lvl>
    <w:lvl w:ilvl="5" w:tplc="0419001B" w:tentative="1">
      <w:start w:val="1"/>
      <w:numFmt w:val="lowerRoman"/>
      <w:lvlText w:val="%6."/>
      <w:lvlJc w:val="right"/>
      <w:pPr>
        <w:ind w:left="208" w:hanging="180"/>
      </w:pPr>
    </w:lvl>
    <w:lvl w:ilvl="6" w:tplc="0419000F" w:tentative="1">
      <w:start w:val="1"/>
      <w:numFmt w:val="decimal"/>
      <w:lvlText w:val="%7."/>
      <w:lvlJc w:val="left"/>
      <w:pPr>
        <w:ind w:left="928" w:hanging="360"/>
      </w:pPr>
    </w:lvl>
    <w:lvl w:ilvl="7" w:tplc="04190019" w:tentative="1">
      <w:start w:val="1"/>
      <w:numFmt w:val="lowerLetter"/>
      <w:lvlText w:val="%8."/>
      <w:lvlJc w:val="left"/>
      <w:pPr>
        <w:ind w:left="1648" w:hanging="360"/>
      </w:pPr>
    </w:lvl>
    <w:lvl w:ilvl="8" w:tplc="0419001B" w:tentative="1">
      <w:start w:val="1"/>
      <w:numFmt w:val="lowerRoman"/>
      <w:lvlText w:val="%9."/>
      <w:lvlJc w:val="right"/>
      <w:pPr>
        <w:ind w:left="2368" w:hanging="180"/>
      </w:pPr>
    </w:lvl>
  </w:abstractNum>
  <w:abstractNum w:abstractNumId="1" w15:restartNumberingAfterBreak="0">
    <w:nsid w:val="082C3184"/>
    <w:multiLevelType w:val="hybridMultilevel"/>
    <w:tmpl w:val="BB703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C538E"/>
    <w:multiLevelType w:val="hybridMultilevel"/>
    <w:tmpl w:val="42DC7038"/>
    <w:lvl w:ilvl="0" w:tplc="91AAA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ABBCF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B0CC76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117AB"/>
    <w:multiLevelType w:val="hybridMultilevel"/>
    <w:tmpl w:val="C21C258E"/>
    <w:lvl w:ilvl="0" w:tplc="2CB21DC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81286"/>
    <w:multiLevelType w:val="hybridMultilevel"/>
    <w:tmpl w:val="1458EDDA"/>
    <w:lvl w:ilvl="0" w:tplc="61C89E4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3C72B8"/>
    <w:multiLevelType w:val="hybridMultilevel"/>
    <w:tmpl w:val="A97431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B67542A"/>
    <w:multiLevelType w:val="hybridMultilevel"/>
    <w:tmpl w:val="103C220A"/>
    <w:lvl w:ilvl="0" w:tplc="28ACC3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945C33"/>
    <w:multiLevelType w:val="hybridMultilevel"/>
    <w:tmpl w:val="8EE8C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E05BC"/>
    <w:multiLevelType w:val="hybridMultilevel"/>
    <w:tmpl w:val="DF9E319E"/>
    <w:lvl w:ilvl="0" w:tplc="98CE857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CD7245"/>
    <w:multiLevelType w:val="multilevel"/>
    <w:tmpl w:val="10E2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</w:abstractNum>
  <w:abstractNum w:abstractNumId="10" w15:restartNumberingAfterBreak="0">
    <w:nsid w:val="53C33911"/>
    <w:multiLevelType w:val="hybridMultilevel"/>
    <w:tmpl w:val="16F2AD4E"/>
    <w:lvl w:ilvl="0" w:tplc="61C89E4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EA7DA6"/>
    <w:multiLevelType w:val="hybridMultilevel"/>
    <w:tmpl w:val="51EAE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132A9"/>
    <w:multiLevelType w:val="hybridMultilevel"/>
    <w:tmpl w:val="A286849C"/>
    <w:lvl w:ilvl="0" w:tplc="3D96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DC76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C1EF4"/>
    <w:multiLevelType w:val="hybridMultilevel"/>
    <w:tmpl w:val="21B4567E"/>
    <w:lvl w:ilvl="0" w:tplc="2CB21DC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4"/>
        <w:szCs w:val="24"/>
      </w:rPr>
    </w:lvl>
    <w:lvl w:ilvl="1" w:tplc="ABBCFCB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66312475"/>
    <w:multiLevelType w:val="hybridMultilevel"/>
    <w:tmpl w:val="E16C8ABE"/>
    <w:lvl w:ilvl="0" w:tplc="25E8B8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4338D9"/>
    <w:multiLevelType w:val="hybridMultilevel"/>
    <w:tmpl w:val="35E4FABE"/>
    <w:lvl w:ilvl="0" w:tplc="060A2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D60419"/>
    <w:multiLevelType w:val="hybridMultilevel"/>
    <w:tmpl w:val="D1B0F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412F0"/>
    <w:multiLevelType w:val="hybridMultilevel"/>
    <w:tmpl w:val="6602BD48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79A75A53"/>
    <w:multiLevelType w:val="hybridMultilevel"/>
    <w:tmpl w:val="E6AE5E4C"/>
    <w:lvl w:ilvl="0" w:tplc="016A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22A0C5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BD66A16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66730B"/>
    <w:multiLevelType w:val="hybridMultilevel"/>
    <w:tmpl w:val="7B723718"/>
    <w:lvl w:ilvl="0" w:tplc="9594D6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83E47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506CC8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27322"/>
    <w:multiLevelType w:val="hybridMultilevel"/>
    <w:tmpl w:val="74185700"/>
    <w:lvl w:ilvl="0" w:tplc="B768B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8"/>
  </w:num>
  <w:num w:numId="5">
    <w:abstractNumId w:val="16"/>
  </w:num>
  <w:num w:numId="6">
    <w:abstractNumId w:val="5"/>
  </w:num>
  <w:num w:numId="7">
    <w:abstractNumId w:val="14"/>
  </w:num>
  <w:num w:numId="8">
    <w:abstractNumId w:val="13"/>
  </w:num>
  <w:num w:numId="9">
    <w:abstractNumId w:val="8"/>
  </w:num>
  <w:num w:numId="10">
    <w:abstractNumId w:val="1"/>
  </w:num>
  <w:num w:numId="11">
    <w:abstractNumId w:val="6"/>
  </w:num>
  <w:num w:numId="12">
    <w:abstractNumId w:val="15"/>
  </w:num>
  <w:num w:numId="13">
    <w:abstractNumId w:val="3"/>
  </w:num>
  <w:num w:numId="14">
    <w:abstractNumId w:val="20"/>
  </w:num>
  <w:num w:numId="15">
    <w:abstractNumId w:val="17"/>
  </w:num>
  <w:num w:numId="16">
    <w:abstractNumId w:val="4"/>
  </w:num>
  <w:num w:numId="17">
    <w:abstractNumId w:val="10"/>
  </w:num>
  <w:num w:numId="18">
    <w:abstractNumId w:val="0"/>
  </w:num>
  <w:num w:numId="19">
    <w:abstractNumId w:val="7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26"/>
    <w:rsid w:val="00042FFB"/>
    <w:rsid w:val="000672F7"/>
    <w:rsid w:val="000924AE"/>
    <w:rsid w:val="000D2D8F"/>
    <w:rsid w:val="000D5F8E"/>
    <w:rsid w:val="000F7D69"/>
    <w:rsid w:val="00131998"/>
    <w:rsid w:val="00160715"/>
    <w:rsid w:val="00172314"/>
    <w:rsid w:val="001825FE"/>
    <w:rsid w:val="001A2724"/>
    <w:rsid w:val="001B6A6B"/>
    <w:rsid w:val="001D0FC5"/>
    <w:rsid w:val="001D4CF2"/>
    <w:rsid w:val="001F501E"/>
    <w:rsid w:val="001F5C33"/>
    <w:rsid w:val="002108EE"/>
    <w:rsid w:val="00221DE6"/>
    <w:rsid w:val="00231F2A"/>
    <w:rsid w:val="0023345A"/>
    <w:rsid w:val="002421AA"/>
    <w:rsid w:val="00242FC4"/>
    <w:rsid w:val="00257854"/>
    <w:rsid w:val="00270741"/>
    <w:rsid w:val="002711D8"/>
    <w:rsid w:val="002753D1"/>
    <w:rsid w:val="002768A4"/>
    <w:rsid w:val="00290E84"/>
    <w:rsid w:val="0029116E"/>
    <w:rsid w:val="002A2165"/>
    <w:rsid w:val="002C3482"/>
    <w:rsid w:val="00333B31"/>
    <w:rsid w:val="003672B8"/>
    <w:rsid w:val="00375299"/>
    <w:rsid w:val="00390FB9"/>
    <w:rsid w:val="003A7309"/>
    <w:rsid w:val="003B52F2"/>
    <w:rsid w:val="003B6482"/>
    <w:rsid w:val="003B7D56"/>
    <w:rsid w:val="003C58B2"/>
    <w:rsid w:val="003D37EA"/>
    <w:rsid w:val="003D3936"/>
    <w:rsid w:val="003E4D4A"/>
    <w:rsid w:val="003F2A47"/>
    <w:rsid w:val="004051BA"/>
    <w:rsid w:val="00443249"/>
    <w:rsid w:val="004A789A"/>
    <w:rsid w:val="004B3847"/>
    <w:rsid w:val="004B4FF8"/>
    <w:rsid w:val="00596F99"/>
    <w:rsid w:val="005A756D"/>
    <w:rsid w:val="005D0E4C"/>
    <w:rsid w:val="005E2A3F"/>
    <w:rsid w:val="006017E3"/>
    <w:rsid w:val="0062551D"/>
    <w:rsid w:val="00632F74"/>
    <w:rsid w:val="00637FA5"/>
    <w:rsid w:val="00641675"/>
    <w:rsid w:val="00644DB7"/>
    <w:rsid w:val="006679C5"/>
    <w:rsid w:val="00671C2E"/>
    <w:rsid w:val="00675D32"/>
    <w:rsid w:val="006819A6"/>
    <w:rsid w:val="006C79B9"/>
    <w:rsid w:val="006F15D8"/>
    <w:rsid w:val="00700938"/>
    <w:rsid w:val="00732BDB"/>
    <w:rsid w:val="00757E59"/>
    <w:rsid w:val="00781431"/>
    <w:rsid w:val="00783DC5"/>
    <w:rsid w:val="0079743B"/>
    <w:rsid w:val="007B75CD"/>
    <w:rsid w:val="007E303E"/>
    <w:rsid w:val="007F5FFC"/>
    <w:rsid w:val="0081776D"/>
    <w:rsid w:val="008253F0"/>
    <w:rsid w:val="008604B0"/>
    <w:rsid w:val="0086433E"/>
    <w:rsid w:val="008A5191"/>
    <w:rsid w:val="008A63FB"/>
    <w:rsid w:val="008B630B"/>
    <w:rsid w:val="00900B09"/>
    <w:rsid w:val="00945FD4"/>
    <w:rsid w:val="009552CE"/>
    <w:rsid w:val="0098523B"/>
    <w:rsid w:val="009C42F8"/>
    <w:rsid w:val="009D6D6A"/>
    <w:rsid w:val="009E106D"/>
    <w:rsid w:val="009E46D0"/>
    <w:rsid w:val="00A012F5"/>
    <w:rsid w:val="00A41009"/>
    <w:rsid w:val="00A42ACC"/>
    <w:rsid w:val="00A4656A"/>
    <w:rsid w:val="00A47EFF"/>
    <w:rsid w:val="00A614C6"/>
    <w:rsid w:val="00A63F82"/>
    <w:rsid w:val="00A66900"/>
    <w:rsid w:val="00A7553F"/>
    <w:rsid w:val="00AA139A"/>
    <w:rsid w:val="00AC10B6"/>
    <w:rsid w:val="00B147F7"/>
    <w:rsid w:val="00B32B7D"/>
    <w:rsid w:val="00B40884"/>
    <w:rsid w:val="00B40BAB"/>
    <w:rsid w:val="00B44877"/>
    <w:rsid w:val="00B57C3D"/>
    <w:rsid w:val="00B659DF"/>
    <w:rsid w:val="00B939F3"/>
    <w:rsid w:val="00B94BFF"/>
    <w:rsid w:val="00B96B5E"/>
    <w:rsid w:val="00BB759E"/>
    <w:rsid w:val="00BC128B"/>
    <w:rsid w:val="00BD2B87"/>
    <w:rsid w:val="00BD7CE8"/>
    <w:rsid w:val="00BF7094"/>
    <w:rsid w:val="00C03D86"/>
    <w:rsid w:val="00C13BE6"/>
    <w:rsid w:val="00C360E2"/>
    <w:rsid w:val="00C556D6"/>
    <w:rsid w:val="00C6168A"/>
    <w:rsid w:val="00C757AA"/>
    <w:rsid w:val="00CA182C"/>
    <w:rsid w:val="00CA6C06"/>
    <w:rsid w:val="00CB544D"/>
    <w:rsid w:val="00CE2053"/>
    <w:rsid w:val="00D45152"/>
    <w:rsid w:val="00D455C1"/>
    <w:rsid w:val="00D541B0"/>
    <w:rsid w:val="00D859A4"/>
    <w:rsid w:val="00D9797B"/>
    <w:rsid w:val="00D97F56"/>
    <w:rsid w:val="00DA0138"/>
    <w:rsid w:val="00DD2AD6"/>
    <w:rsid w:val="00DE1326"/>
    <w:rsid w:val="00E02C90"/>
    <w:rsid w:val="00E163FF"/>
    <w:rsid w:val="00E246F1"/>
    <w:rsid w:val="00E313AA"/>
    <w:rsid w:val="00E335AB"/>
    <w:rsid w:val="00E375E6"/>
    <w:rsid w:val="00E54595"/>
    <w:rsid w:val="00E81233"/>
    <w:rsid w:val="00E85B30"/>
    <w:rsid w:val="00EA0A6D"/>
    <w:rsid w:val="00EC2CF3"/>
    <w:rsid w:val="00EC3216"/>
    <w:rsid w:val="00EC4B25"/>
    <w:rsid w:val="00F272D9"/>
    <w:rsid w:val="00F545AC"/>
    <w:rsid w:val="00F62641"/>
    <w:rsid w:val="00F77D01"/>
    <w:rsid w:val="00F82D60"/>
    <w:rsid w:val="00F92895"/>
    <w:rsid w:val="00FB408D"/>
    <w:rsid w:val="00FC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7D8075-28BF-4D6D-AA94-07109B53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FF8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31F2A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B4FF8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31">
    <w:name w:val="Body Text Indent 3"/>
    <w:basedOn w:val="a"/>
    <w:rsid w:val="004B4FF8"/>
    <w:pPr>
      <w:ind w:firstLine="706"/>
      <w:jc w:val="both"/>
    </w:pPr>
    <w:rPr>
      <w:sz w:val="20"/>
    </w:rPr>
  </w:style>
  <w:style w:type="paragraph" w:styleId="a3">
    <w:name w:val="Balloon Text"/>
    <w:basedOn w:val="a"/>
    <w:semiHidden/>
    <w:rsid w:val="00757E59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semiHidden/>
    <w:rsid w:val="0081776D"/>
    <w:rPr>
      <w:sz w:val="16"/>
      <w:szCs w:val="16"/>
    </w:rPr>
  </w:style>
  <w:style w:type="paragraph" w:styleId="a5">
    <w:name w:val="annotation text"/>
    <w:basedOn w:val="a"/>
    <w:semiHidden/>
    <w:rsid w:val="0081776D"/>
    <w:rPr>
      <w:sz w:val="20"/>
      <w:szCs w:val="20"/>
    </w:rPr>
  </w:style>
  <w:style w:type="paragraph" w:styleId="a6">
    <w:name w:val="annotation subject"/>
    <w:basedOn w:val="a5"/>
    <w:next w:val="a5"/>
    <w:semiHidden/>
    <w:rsid w:val="0081776D"/>
    <w:rPr>
      <w:b/>
      <w:bCs/>
    </w:rPr>
  </w:style>
  <w:style w:type="table" w:styleId="a7">
    <w:name w:val="Table Grid"/>
    <w:basedOn w:val="a1"/>
    <w:rsid w:val="00BD2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B96B5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96B5E"/>
    <w:pPr>
      <w:tabs>
        <w:tab w:val="center" w:pos="4677"/>
        <w:tab w:val="right" w:pos="9355"/>
      </w:tabs>
    </w:pPr>
  </w:style>
  <w:style w:type="character" w:styleId="aa">
    <w:name w:val="Strong"/>
    <w:basedOn w:val="a0"/>
    <w:qFormat/>
    <w:rsid w:val="00B32B7D"/>
    <w:rPr>
      <w:b/>
      <w:bCs/>
    </w:rPr>
  </w:style>
  <w:style w:type="paragraph" w:styleId="ab">
    <w:name w:val="Body Text"/>
    <w:basedOn w:val="a"/>
    <w:link w:val="ac"/>
    <w:rsid w:val="0098523B"/>
    <w:pPr>
      <w:spacing w:after="120"/>
    </w:pPr>
  </w:style>
  <w:style w:type="character" w:customStyle="1" w:styleId="ac">
    <w:name w:val="Основной текст Знак"/>
    <w:basedOn w:val="a0"/>
    <w:link w:val="ab"/>
    <w:rsid w:val="0098523B"/>
    <w:rPr>
      <w:sz w:val="24"/>
      <w:szCs w:val="24"/>
    </w:rPr>
  </w:style>
  <w:style w:type="paragraph" w:styleId="ad">
    <w:name w:val="Body Text Indent"/>
    <w:basedOn w:val="a"/>
    <w:link w:val="ae"/>
    <w:rsid w:val="003F2A4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F2A47"/>
    <w:rPr>
      <w:sz w:val="24"/>
      <w:szCs w:val="24"/>
    </w:rPr>
  </w:style>
  <w:style w:type="paragraph" w:customStyle="1" w:styleId="af">
    <w:name w:val="Содержимое таблицы"/>
    <w:basedOn w:val="a"/>
    <w:rsid w:val="00BF7094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rsid w:val="008A63F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31F2A"/>
    <w:rPr>
      <w:b/>
      <w:bCs/>
      <w:sz w:val="32"/>
    </w:rPr>
  </w:style>
  <w:style w:type="paragraph" w:styleId="2">
    <w:name w:val="Body Text 2"/>
    <w:basedOn w:val="a"/>
    <w:link w:val="20"/>
    <w:semiHidden/>
    <w:unhideWhenUsed/>
    <w:rsid w:val="00CE20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E2053"/>
    <w:rPr>
      <w:sz w:val="24"/>
      <w:szCs w:val="24"/>
    </w:rPr>
  </w:style>
  <w:style w:type="paragraph" w:styleId="af0">
    <w:name w:val="No Spacing"/>
    <w:uiPriority w:val="1"/>
    <w:qFormat/>
    <w:rsid w:val="00CE2053"/>
  </w:style>
  <w:style w:type="character" w:styleId="af1">
    <w:name w:val="Hyperlink"/>
    <w:basedOn w:val="a0"/>
    <w:unhideWhenUsed/>
    <w:rsid w:val="00BD7CE8"/>
    <w:rPr>
      <w:color w:val="0000FF" w:themeColor="hyperlink"/>
      <w:u w:val="single"/>
    </w:rPr>
  </w:style>
  <w:style w:type="character" w:customStyle="1" w:styleId="copytarget">
    <w:name w:val="copy_target"/>
    <w:basedOn w:val="a0"/>
    <w:rsid w:val="00C360E2"/>
  </w:style>
  <w:style w:type="paragraph" w:styleId="af2">
    <w:name w:val="List Paragraph"/>
    <w:basedOn w:val="a"/>
    <w:uiPriority w:val="34"/>
    <w:qFormat/>
    <w:rsid w:val="00C03D8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7;&#1079;-&#1079;&#1072;&#1088;&#110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ОБЩЕГО СОБРАНИЯ АКЦИОНЕРОВ</vt:lpstr>
    </vt:vector>
  </TitlesOfParts>
  <Company>Mafia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ОБЩЕГО СОБРАНИЯ АКЦИОНЕРОВ</dc:title>
  <dc:creator>Sergio</dc:creator>
  <cp:lastModifiedBy>BOSS</cp:lastModifiedBy>
  <cp:revision>3</cp:revision>
  <cp:lastPrinted>2013-12-04T09:50:00Z</cp:lastPrinted>
  <dcterms:created xsi:type="dcterms:W3CDTF">2020-11-20T08:05:00Z</dcterms:created>
  <dcterms:modified xsi:type="dcterms:W3CDTF">2020-11-20T08:41:00Z</dcterms:modified>
</cp:coreProperties>
</file>